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1C" w:rsidRPr="00B21A1C" w:rsidRDefault="00B21A1C" w:rsidP="00B2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A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952500"/>
            <wp:effectExtent l="0" t="0" r="9525" b="0"/>
            <wp:docPr id="1" name="Рисунок 1" descr="герб з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за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1A1C" w:rsidRDefault="00B21A1C" w:rsidP="000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A1C" w:rsidRDefault="000E503F" w:rsidP="000E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 </w:t>
      </w:r>
    </w:p>
    <w:p w:rsidR="000E503F" w:rsidRPr="00B21A1C" w:rsidRDefault="000E503F" w:rsidP="000E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1C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городского поселения «Забайкальское»</w:t>
      </w:r>
    </w:p>
    <w:p w:rsidR="00B21A1C" w:rsidRDefault="000E503F" w:rsidP="000E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муниципального района </w:t>
      </w:r>
    </w:p>
    <w:p w:rsidR="000E503F" w:rsidRPr="00B21A1C" w:rsidRDefault="000E503F" w:rsidP="000E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1C">
        <w:rPr>
          <w:rFonts w:ascii="Times New Roman" w:eastAsia="Times New Roman" w:hAnsi="Times New Roman" w:cs="Times New Roman"/>
          <w:sz w:val="36"/>
          <w:szCs w:val="36"/>
          <w:lang w:eastAsia="ru-RU"/>
        </w:rPr>
        <w:t>«Забайкальский район»</w:t>
      </w:r>
    </w:p>
    <w:p w:rsidR="005A07C3" w:rsidRPr="00B21A1C" w:rsidRDefault="005A07C3" w:rsidP="005A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A07C3" w:rsidRPr="005A07C3" w:rsidRDefault="005A07C3" w:rsidP="005A0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694BF6" w:rsidP="005A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«13 </w:t>
      </w:r>
      <w:r w:rsidR="000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января 2017</w:t>
      </w:r>
      <w:r w:rsidR="005A07C3" w:rsidRPr="005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</w:t>
      </w:r>
      <w:r w:rsidR="000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2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</w:p>
    <w:p w:rsidR="000E503F" w:rsidRPr="000E503F" w:rsidRDefault="000E503F" w:rsidP="000E5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0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Забайкальск</w:t>
      </w:r>
    </w:p>
    <w:p w:rsidR="005A07C3" w:rsidRPr="005A07C3" w:rsidRDefault="005A07C3" w:rsidP="005A07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7C3" w:rsidRPr="005A07C3" w:rsidRDefault="005A07C3" w:rsidP="005A0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Положения о порядке планирования </w:t>
      </w:r>
    </w:p>
    <w:p w:rsidR="005A07C3" w:rsidRPr="005A07C3" w:rsidRDefault="005A07C3" w:rsidP="005A0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принятия решений об условиях </w:t>
      </w:r>
    </w:p>
    <w:p w:rsidR="005A07C3" w:rsidRPr="005A07C3" w:rsidRDefault="005A07C3" w:rsidP="005A0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приватизации муниципального имущества»</w:t>
      </w:r>
    </w:p>
    <w:p w:rsidR="005A07C3" w:rsidRPr="005A07C3" w:rsidRDefault="005A07C3" w:rsidP="005A0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21.12.2001 №178-ФЗ "О приватизации государственного и муниципального имущества", Устава городского поселения «Забайкальское», 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 согласно приложению.</w:t>
      </w:r>
    </w:p>
    <w:p w:rsidR="000E503F" w:rsidRDefault="000E503F" w:rsidP="000E50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вестнике «Вести Забайкальска» и на официальном сайте </w:t>
      </w:r>
      <w:proofErr w:type="spellStart"/>
      <w:r w:rsidRPr="000E50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0E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E50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E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03F" w:rsidRPr="000E503F" w:rsidRDefault="000E503F" w:rsidP="000E50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03F" w:rsidRPr="005A07C3" w:rsidRDefault="000E503F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3F" w:rsidRDefault="005A07C3" w:rsidP="005A0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531" w:rsidRDefault="000E503F" w:rsidP="00A21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     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Ермолин О.Г.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31" w:rsidRDefault="00A21531" w:rsidP="00A21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A21531" w:rsidP="00A21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A07C3" w:rsidRPr="005A07C3" w:rsidRDefault="005A07C3" w:rsidP="005A07C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</w:t>
      </w:r>
    </w:p>
    <w:p w:rsidR="005A07C3" w:rsidRPr="005A07C3" w:rsidRDefault="005A07C3" w:rsidP="005A07C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7C3" w:rsidRPr="005A07C3" w:rsidRDefault="005A07C3" w:rsidP="005A07C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</w:t>
      </w:r>
    </w:p>
    <w:p w:rsidR="005A07C3" w:rsidRPr="005A07C3" w:rsidRDefault="00694BF6" w:rsidP="005A07C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0E503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.01.2017</w:t>
      </w:r>
      <w:r w:rsid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0"/>
      <w:bookmarkEnd w:id="0"/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ПЛАНИРОВАНИЯ </w:t>
      </w: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ПРИНЯТИЯ РЕШЕНИЙ ОБ УСЛОВИЯХ </w:t>
      </w: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8"/>
      <w:bookmarkEnd w:id="1"/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планирования и принятия решений об условиях приватизации муниципального имущества (далее – Положение) разработано в соответствии с Федеральным законом от 21.12.2001 №178-ФЗ "О приватизации государственного и муниципального имущества".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отношения, возникающие при приватизации муниципального имущества, и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городского поселения «Забайкальское» (далее муниципальное имущество), и порядок принятия решений об условиях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приватизацией муниципального имущества понимается возмездное отчуждение имущества, находящегося в собственности городского поселения «Забайкальское», в собственность физических и (или) юридических лиц.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целями и задачами приватизации муниципального имущества в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«Забайкальское»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-получение дополнительных доходов местного бюджета;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-создание благоприятных условий для развития малого бизнеса и повышения конкурентоспособности предприятий;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-оптимизация структуры муниципальной собственности, оздоровление экономики хозяйственных обществ за счет привлечения инвестиций;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-уменьшение бюджетных расходов на поддержку муниципальных нерентабельных предприятий;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-создание условий для развития рынка недвижимости и расширения налогооблагаемой базы.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1.5. Подготовку и организацию приватизации, продажу муниципального имущества (объектов и предприятий) осуществляет администрация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Доход от приватизации муниципального имущества поступает в местный бюджет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«Забайкальское».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3"/>
      <w:bookmarkEnd w:id="2"/>
    </w:p>
    <w:p w:rsidR="005A07C3" w:rsidRPr="005A07C3" w:rsidRDefault="00F07CA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прогнозного плана приватизации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(планирование приватизации)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прогнозного плана приватизации муниципального имущества разрабатывается экономистом администрации городского поселения «Забайкальское» (далее – экономист) до 01 сентября года, предшествующего году осуществления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Совет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глава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поселения, муниципальные унитарные предприятия, открытые акционерные общества, акции которых находятся в муниципальной собственности, иные лица и граждане вправе направлять в администрацию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предложения о приватизации муниципального имущества в очередном финансовом году.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Разработанный проект прогнозного плана приватизации муниципального имущества (далее - план приватизации) утверждается главой городского поселения «Забайкальское» до 01 ноября года, предшествующего году осуществления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План приватизации разрабатывается на очередной финансовый год (плановый период).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План приватизации состоит из двух разделов:</w:t>
      </w:r>
    </w:p>
    <w:p w:rsidR="005A07C3" w:rsidRPr="005A07C3" w:rsidRDefault="005A07C3" w:rsidP="005A07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направления и задачи приватизации муниципального имущества на плановый период;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муниципального имущества, приватизация которого планируется, с указанием его индивидуальных характеристик.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имущества муниципального предприятия или учреждения в план приватизации указываются полное наименование, юридический адрес (местонахождение), осуществляемая деятельность предприятия или учреждения.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недвижимого имущества в план приватизации указываются наименование, индивидуальные характеристики, адрес местонахождения.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включении движимого имущества в план приватизации указываются наименование и индивидуальные характеристики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Утвержденный план приватизации подлежит обязательному размещению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на официальном сайте администрации муниципального района «Забайкальский район».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течение планового периода приватизации муниципального имущества экономист может вносить изменения и дополнения в план приватизации, которые утверждаются главой поселения, подлежат обязательному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и на официальном сайте администрации муниципального района «Забайкальский район».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Администрация городского поселения «Забайкальское» ежегодно не позднее 01 мая года, следующего за годом, в котором осуществлялась приватизация муниципального имущества, представляет в Совет городского поселения «Забайкальское» отчет о выполнении плана приватизации, который содержит перечень приватизированного муниципального имущества с указанием способа, срока и цены сделки приватизации.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5"/>
      <w:bookmarkEnd w:id="3"/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принятия решений об условиях приватизации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Основанием для подготовки и принятия решений об условиях приватизации муниципального имущества является утвержденный главой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прогнозный план приватизации муниципального имущества на соответствующий год.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В месячный срок после утверждения прогнозного плана глава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своим распоряжением утверждает очередность подготовки и принятия решений об условиях приватизации конкретных объектов, включенных в прогнозный план приватизации муниципального имущества на соответствующий год.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Решение об условиях приватизации конкретного муниципального имущества, включенного в план приватизации, должно быть разработано экономистом и утверждено главой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поселения не </w:t>
      </w:r>
      <w:proofErr w:type="gramStart"/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 месяца до начала процедуры приватизации данного имущества.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 решении об условиях приватизации указываются: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наименование имущества;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способ приватизации;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 продаже на конкурсе или аукционе - нормативная цена;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 продаже на аукционе - форма подачи предложения о цене (открытая или закрытая);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 продаже на конкурсе разрабатываются условия конкурса;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 преобразовании муниципального унитарного предприятия в открытое акционерное общество - размер уставного капитала, количество и номинальная стоимость акций, состав совета директоров и ревизионной комиссии, устав общества;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срок рассрочки платежа в случае ее предоставления;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составляется перечень действующих обременений и определяется необходимость установления при приватизации дополнительных ограничений и публичных сервитутов;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в случае приватизации имущественного комплекса муниципального унитарного предприятия определяются: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-состав подлежащего приватизации имущественного комплекса муниципального унитарного предприятия;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-объекты, в том числе исключительные права, не подлежащие приватизации в составе имущественного комплекса муниципального унитарного предприятия и порядок их дальнейшего использования;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10) иные необходимые для приватизации имущества сведения в соответствии с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21.12.2001 №178-ФЗ "О приватизации государственного и муниципального имущества"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целях подготовки решения о приватизации муниципального имущества экономист осуществляет следующие мероприятия: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-инвентаризацию имущества, подлежащего приватизации;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-оформление плана земельного участка (при его наличии).</w:t>
      </w:r>
    </w:p>
    <w:p w:rsidR="005A07C3" w:rsidRPr="005A07C3" w:rsidRDefault="00F07CA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</w:t>
      </w:r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подготовке решения о приватизации имущественного комплекса муниципального унитарного предприятия экономист также осуществляет: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-проверку бухгалтерского баланса муниципального унитарного предприятия;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-определение балансовой стоимости подлежащих приватизации активов муниципального унитарного предприятия.</w:t>
      </w:r>
    </w:p>
    <w:p w:rsidR="005A07C3" w:rsidRPr="005A07C3" w:rsidRDefault="00F07CA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proofErr w:type="gramStart"/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Бухгалтерский баланс, акт инвентаризац</w:t>
      </w:r>
      <w:bookmarkStart w:id="4" w:name="_GoBack"/>
      <w:bookmarkEnd w:id="4"/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ии, план земельного участка с приложением правоустанавливающих документов на этот участок, подписанные руководителем и главным бухгалтером муниципального унитарного предприятия и скрепленные печатью (при ее наличии), направляются в администрацию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в сроки установленные главой поселения.</w:t>
      </w:r>
      <w:proofErr w:type="gramEnd"/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На основании представленных документов экономист готовит решение об условиях приватизации муниципального имущества, передает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его главе поселения для утверждения и обеспечивает информационное обеспечение процесса приватизации в соответствии с 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21.12.2001 №178-ФЗ "О приватизации государственного и муниципального имущества"</w:t>
      </w:r>
    </w:p>
    <w:p w:rsidR="005A07C3" w:rsidRPr="005A07C3" w:rsidRDefault="005A07C3" w:rsidP="005A07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263E43" w:rsidRDefault="00263E43"/>
    <w:sectPr w:rsidR="00263E43" w:rsidSect="00C737AD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01"/>
    <w:rsid w:val="000E503F"/>
    <w:rsid w:val="00263E43"/>
    <w:rsid w:val="005A07C3"/>
    <w:rsid w:val="00694BF6"/>
    <w:rsid w:val="00766C01"/>
    <w:rsid w:val="00837C4B"/>
    <w:rsid w:val="00A21531"/>
    <w:rsid w:val="00B21A1C"/>
    <w:rsid w:val="00C737AD"/>
    <w:rsid w:val="00F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2Fqs0FWlobx9nqQY7eHnwha2WBH9yrZIZqF6yh9UNFk=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+0yGdxcWjb9eTDheF6tYDx4gsycSV0SlDYw2DKxaUaI=</DigestValue>
    </Reference>
  </SignedInfo>
  <SignatureValue>iHot7mWv4k6sjgkWTWWJIQkAnrMdrr6YjqPbIgHUPYxAr9E5OAkBwLTVzKUQxb+JK1vDkVm7tkwj
rjD2LxXUqQ==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LLfmtUGJxOyOf3Ijzvx6Yk+TcKlGgAvK53dD4Lzz5Mo=</DigestValue>
      </Reference>
      <Reference URI="/word/document.xml?ContentType=application/vnd.openxmlformats-officedocument.wordprocessingml.document.main+xml">
        <DigestMethod Algorithm="http://www.w3.org/2001/04/xmldsig-more#gostr3411"/>
        <DigestValue>Y828Ah/eyNHU8VA9ipNaL7fv/T2N7koPkfTtZpTu2cY=</DigestValue>
      </Reference>
      <Reference URI="/word/fontTable.xml?ContentType=application/vnd.openxmlformats-officedocument.wordprocessingml.fontTable+xml">
        <DigestMethod Algorithm="http://www.w3.org/2001/04/xmldsig-more#gostr3411"/>
        <DigestValue>bI7vLxSR1fVaL+hiauDuxY75WCjo/DxnnMzXSLY2M/A=</DigestValue>
      </Reference>
      <Reference URI="/word/media/image1.png?ContentType=image/png">
        <DigestMethod Algorithm="http://www.w3.org/2001/04/xmldsig-more#gostr3411"/>
        <DigestValue>jk16mNe9Vosj+LPuYup5c5RahCJLlXzTAmsyndYc1A0=</DigestValue>
      </Reference>
      <Reference URI="/word/settings.xml?ContentType=application/vnd.openxmlformats-officedocument.wordprocessingml.settings+xml">
        <DigestMethod Algorithm="http://www.w3.org/2001/04/xmldsig-more#gostr3411"/>
        <DigestValue>Ab9TqQTsbFBiogiEx6iGvgBaaMqvl+N0wlq0LetiYdQ=</DigestValue>
      </Reference>
      <Reference URI="/word/styles.xml?ContentType=application/vnd.openxmlformats-officedocument.wordprocessingml.styles+xml">
        <DigestMethod Algorithm="http://www.w3.org/2001/04/xmldsig-more#gostr3411"/>
        <DigestValue>PONY0HFiSqo+2d2z9iaXc3SernI/sLxvwd8ZXwhJBJw=</DigestValue>
      </Reference>
      <Reference URI="/word/stylesWithEffects.xml?ContentType=application/vnd.ms-word.stylesWithEffects+xml">
        <DigestMethod Algorithm="http://www.w3.org/2001/04/xmldsig-more#gostr3411"/>
        <DigestValue>1YayU7aLb+e02iDoTtUB/QjXuqwXs8OJlEZ71CkzxYc=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2017-01-19T07:13:47Z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2017-01-19T07:13:47Z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28AA-3B42-4F28-991A-D11B490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Obotdel</cp:lastModifiedBy>
  <cp:revision>10</cp:revision>
  <cp:lastPrinted>2017-01-19T06:53:00Z</cp:lastPrinted>
  <dcterms:created xsi:type="dcterms:W3CDTF">2017-01-11T00:43:00Z</dcterms:created>
  <dcterms:modified xsi:type="dcterms:W3CDTF">2017-01-19T06:56:00Z</dcterms:modified>
</cp:coreProperties>
</file>